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7E" w:rsidRPr="002F3880" w:rsidRDefault="00CC0B7E" w:rsidP="002F3880">
      <w:pPr>
        <w:pStyle w:val="SemEspaamento"/>
        <w:tabs>
          <w:tab w:val="left" w:pos="6379"/>
        </w:tabs>
        <w:ind w:right="3968"/>
        <w:jc w:val="center"/>
        <w:rPr>
          <w:sz w:val="16"/>
          <w:szCs w:val="16"/>
          <w:lang w:eastAsia="pt-BR"/>
        </w:rPr>
      </w:pPr>
      <w:r w:rsidRPr="002F3880">
        <w:rPr>
          <w:sz w:val="16"/>
          <w:szCs w:val="16"/>
          <w:lang w:eastAsia="pt-BR"/>
        </w:rPr>
        <w:t>ESTADO DE SANTA CATARINA</w:t>
      </w:r>
    </w:p>
    <w:p w:rsidR="00CC0B7E" w:rsidRPr="002F3880" w:rsidRDefault="00CC0B7E" w:rsidP="002F3880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2F3880">
        <w:rPr>
          <w:sz w:val="16"/>
          <w:szCs w:val="16"/>
          <w:lang w:eastAsia="pt-BR"/>
        </w:rPr>
        <w:t>MUNICÍPIO DE JAGUARUNA</w:t>
      </w:r>
    </w:p>
    <w:p w:rsidR="00CC0B7E" w:rsidRPr="002F3880" w:rsidRDefault="00CC0B7E" w:rsidP="002F3880">
      <w:pPr>
        <w:pStyle w:val="SemEspaamento"/>
        <w:ind w:right="3968"/>
        <w:jc w:val="center"/>
        <w:rPr>
          <w:b/>
          <w:bCs/>
          <w:sz w:val="16"/>
          <w:szCs w:val="16"/>
          <w:u w:val="single"/>
          <w:lang w:eastAsia="pt-BR"/>
        </w:rPr>
      </w:pPr>
      <w:r w:rsidRPr="002F3880">
        <w:rPr>
          <w:b/>
          <w:bCs/>
          <w:sz w:val="16"/>
          <w:szCs w:val="16"/>
          <w:u w:val="single"/>
          <w:lang w:eastAsia="pt-BR"/>
        </w:rPr>
        <w:t>AVISO DE LICITAÇÃO</w:t>
      </w:r>
    </w:p>
    <w:p w:rsidR="00CC0B7E" w:rsidRPr="002F3880" w:rsidRDefault="00CC0B7E" w:rsidP="002F3880">
      <w:pPr>
        <w:pStyle w:val="SemEspaamento"/>
        <w:ind w:right="3968"/>
        <w:jc w:val="both"/>
        <w:rPr>
          <w:sz w:val="16"/>
          <w:szCs w:val="16"/>
          <w:lang w:eastAsia="pt-BR"/>
        </w:rPr>
      </w:pPr>
      <w:r w:rsidRPr="002F3880">
        <w:rPr>
          <w:sz w:val="16"/>
          <w:szCs w:val="16"/>
          <w:lang w:eastAsia="pt-BR"/>
        </w:rPr>
        <w:t>PROCESSO LICITATÓRIO Nº 4</w:t>
      </w:r>
      <w:r w:rsidRPr="002F3880">
        <w:rPr>
          <w:sz w:val="16"/>
          <w:szCs w:val="16"/>
          <w:lang w:eastAsia="pt-BR"/>
        </w:rPr>
        <w:t>8</w:t>
      </w:r>
      <w:r w:rsidRPr="002F3880">
        <w:rPr>
          <w:sz w:val="16"/>
          <w:szCs w:val="16"/>
          <w:lang w:eastAsia="pt-BR"/>
        </w:rPr>
        <w:t>/2017</w:t>
      </w:r>
      <w:r w:rsidRPr="002F3880">
        <w:rPr>
          <w:sz w:val="16"/>
          <w:szCs w:val="16"/>
          <w:lang w:eastAsia="pt-BR"/>
        </w:rPr>
        <w:t>/PMJ</w:t>
      </w:r>
      <w:r w:rsidRPr="002F3880">
        <w:rPr>
          <w:sz w:val="16"/>
          <w:szCs w:val="16"/>
          <w:lang w:eastAsia="pt-BR"/>
        </w:rPr>
        <w:t>, PREGÃO PRESENCIAL Nº 2</w:t>
      </w:r>
      <w:r w:rsidRPr="002F3880">
        <w:rPr>
          <w:sz w:val="16"/>
          <w:szCs w:val="16"/>
          <w:lang w:eastAsia="pt-BR"/>
        </w:rPr>
        <w:t>6</w:t>
      </w:r>
      <w:r w:rsidRPr="002F3880">
        <w:rPr>
          <w:sz w:val="16"/>
          <w:szCs w:val="16"/>
          <w:lang w:eastAsia="pt-BR"/>
        </w:rPr>
        <w:t>/2017</w:t>
      </w:r>
      <w:r w:rsidRPr="002F3880">
        <w:rPr>
          <w:sz w:val="16"/>
          <w:szCs w:val="16"/>
          <w:lang w:eastAsia="pt-BR"/>
        </w:rPr>
        <w:t>/PMJ</w:t>
      </w:r>
      <w:r w:rsidRPr="002F3880">
        <w:rPr>
          <w:sz w:val="16"/>
          <w:szCs w:val="16"/>
          <w:lang w:eastAsia="pt-BR"/>
        </w:rPr>
        <w:t xml:space="preserve">. Pregão Presencial, cujo critério de julgamento é o de </w:t>
      </w:r>
      <w:r w:rsidRPr="002F3880">
        <w:rPr>
          <w:b/>
          <w:bCs/>
          <w:sz w:val="16"/>
          <w:szCs w:val="16"/>
          <w:lang w:eastAsia="pt-BR"/>
        </w:rPr>
        <w:t>MENOR PREÇO</w:t>
      </w:r>
      <w:r w:rsidRPr="002F3880">
        <w:rPr>
          <w:sz w:val="16"/>
          <w:szCs w:val="16"/>
          <w:lang w:eastAsia="pt-BR"/>
        </w:rPr>
        <w:t xml:space="preserve">, no dia </w:t>
      </w:r>
      <w:r w:rsidR="00F642B7" w:rsidRPr="002F3880">
        <w:rPr>
          <w:sz w:val="16"/>
          <w:szCs w:val="16"/>
          <w:lang w:eastAsia="pt-BR"/>
        </w:rPr>
        <w:t>21</w:t>
      </w:r>
      <w:r w:rsidRPr="002F3880">
        <w:rPr>
          <w:sz w:val="16"/>
          <w:szCs w:val="16"/>
          <w:lang w:eastAsia="pt-BR"/>
        </w:rPr>
        <w:t xml:space="preserve"> de Julho de 2017, às </w:t>
      </w:r>
      <w:proofErr w:type="gramStart"/>
      <w:r w:rsidRPr="002F3880">
        <w:rPr>
          <w:sz w:val="16"/>
          <w:szCs w:val="16"/>
          <w:lang w:eastAsia="pt-BR"/>
        </w:rPr>
        <w:t>09:00</w:t>
      </w:r>
      <w:proofErr w:type="gramEnd"/>
      <w:r w:rsidRPr="002F3880">
        <w:rPr>
          <w:sz w:val="16"/>
          <w:szCs w:val="16"/>
          <w:lang w:eastAsia="pt-BR"/>
        </w:rPr>
        <w:t xml:space="preserve"> horas, tendo como objeto: </w:t>
      </w:r>
      <w:r w:rsidRPr="002F3880">
        <w:rPr>
          <w:b/>
          <w:sz w:val="16"/>
          <w:szCs w:val="16"/>
        </w:rPr>
        <w:t>“</w:t>
      </w:r>
      <w:r w:rsidR="00F642B7" w:rsidRPr="002F3880">
        <w:rPr>
          <w:b/>
          <w:sz w:val="16"/>
          <w:szCs w:val="16"/>
        </w:rPr>
        <w:t>Contratação de pessoa jurídica especializada em assessoria e consultoria técnica em Convênios Federais, Estaduais, Consócios Públicos, Captação de Recursos, Prestação de Contas, junto ao Executivo Municipal, conforme especificações contidas no termo de referência anexo ao Edital.</w:t>
      </w:r>
      <w:r w:rsidRPr="002F3880">
        <w:rPr>
          <w:b/>
          <w:bCs/>
          <w:spacing w:val="-3"/>
          <w:sz w:val="16"/>
          <w:szCs w:val="16"/>
        </w:rPr>
        <w:t>”</w:t>
      </w:r>
      <w:r w:rsidRPr="002F3880">
        <w:rPr>
          <w:sz w:val="16"/>
          <w:szCs w:val="16"/>
          <w:lang w:eastAsia="pt-BR"/>
        </w:rPr>
        <w:t xml:space="preserve"> O edital e seus anexos na íntegra encontram-se a disposição para obter através do endereço Av. Duque de Caxias, 290, Centro, Jaguaruna/SC. Telefone (48) 3624-8400 Horário das 07:00 horas às 13:00 horas. Jaguaruna (SC), 0</w:t>
      </w:r>
      <w:r w:rsidR="00F642B7" w:rsidRPr="002F3880">
        <w:rPr>
          <w:sz w:val="16"/>
          <w:szCs w:val="16"/>
          <w:lang w:eastAsia="pt-BR"/>
        </w:rPr>
        <w:t>7</w:t>
      </w:r>
      <w:r w:rsidRPr="002F3880">
        <w:rPr>
          <w:sz w:val="16"/>
          <w:szCs w:val="16"/>
          <w:lang w:eastAsia="pt-BR"/>
        </w:rPr>
        <w:t xml:space="preserve"> de Julho de 2017.</w:t>
      </w:r>
    </w:p>
    <w:p w:rsidR="00CC0B7E" w:rsidRPr="002F3880" w:rsidRDefault="00CC0B7E" w:rsidP="002F3880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2F3880">
        <w:rPr>
          <w:b/>
          <w:sz w:val="16"/>
          <w:szCs w:val="16"/>
          <w:lang w:eastAsia="pt-BR"/>
        </w:rPr>
        <w:t>EDENILSON MONTINI DA COSTA</w:t>
      </w:r>
    </w:p>
    <w:p w:rsidR="00CC0B7E" w:rsidRPr="002F3880" w:rsidRDefault="00CC0B7E" w:rsidP="002F3880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2F3880">
        <w:rPr>
          <w:b/>
          <w:sz w:val="16"/>
          <w:szCs w:val="16"/>
          <w:lang w:eastAsia="pt-BR"/>
        </w:rPr>
        <w:t>Prefeito Municipal.</w:t>
      </w:r>
    </w:p>
    <w:p w:rsidR="00CC0B7E" w:rsidRPr="002F3880" w:rsidRDefault="00CC0B7E" w:rsidP="002F3880">
      <w:pPr>
        <w:pStyle w:val="SemEspaamento"/>
        <w:ind w:right="3968"/>
        <w:rPr>
          <w:b/>
          <w:sz w:val="16"/>
          <w:szCs w:val="16"/>
        </w:rPr>
      </w:pPr>
    </w:p>
    <w:p w:rsidR="00CC0B7E" w:rsidRPr="002F3880" w:rsidRDefault="00CC0B7E" w:rsidP="002F3880">
      <w:pPr>
        <w:ind w:right="3968"/>
        <w:rPr>
          <w:sz w:val="16"/>
          <w:szCs w:val="16"/>
        </w:rPr>
      </w:pPr>
    </w:p>
    <w:p w:rsidR="00CC0B7E" w:rsidRPr="002F3880" w:rsidRDefault="00CC0B7E" w:rsidP="002F3880">
      <w:pPr>
        <w:ind w:right="3968"/>
        <w:rPr>
          <w:sz w:val="16"/>
          <w:szCs w:val="16"/>
        </w:rPr>
      </w:pPr>
    </w:p>
    <w:p w:rsidR="00CC0B7E" w:rsidRPr="002F3880" w:rsidRDefault="00CC0B7E" w:rsidP="002F3880">
      <w:pPr>
        <w:ind w:right="3968"/>
        <w:rPr>
          <w:sz w:val="16"/>
          <w:szCs w:val="16"/>
        </w:rPr>
      </w:pPr>
      <w:bookmarkStart w:id="0" w:name="_GoBack"/>
      <w:bookmarkEnd w:id="0"/>
    </w:p>
    <w:p w:rsidR="00CC0B7E" w:rsidRPr="002F3880" w:rsidRDefault="00CC0B7E" w:rsidP="002F3880">
      <w:pPr>
        <w:ind w:right="3968"/>
        <w:rPr>
          <w:sz w:val="16"/>
          <w:szCs w:val="16"/>
        </w:rPr>
      </w:pPr>
    </w:p>
    <w:p w:rsidR="000B3C63" w:rsidRPr="002F3880" w:rsidRDefault="000B3C63" w:rsidP="002F3880">
      <w:pPr>
        <w:ind w:right="3968"/>
        <w:rPr>
          <w:sz w:val="16"/>
          <w:szCs w:val="16"/>
        </w:rPr>
      </w:pPr>
    </w:p>
    <w:sectPr w:rsidR="000B3C63" w:rsidRPr="002F38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7E"/>
    <w:rsid w:val="000B3C63"/>
    <w:rsid w:val="002F3880"/>
    <w:rsid w:val="00346C33"/>
    <w:rsid w:val="00713DFB"/>
    <w:rsid w:val="00920B91"/>
    <w:rsid w:val="00CC0B7E"/>
    <w:rsid w:val="00F6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0B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0B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3</cp:revision>
  <dcterms:created xsi:type="dcterms:W3CDTF">2017-07-07T10:54:00Z</dcterms:created>
  <dcterms:modified xsi:type="dcterms:W3CDTF">2017-07-07T10:56:00Z</dcterms:modified>
</cp:coreProperties>
</file>