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2F" w:rsidRPr="00B505B5" w:rsidRDefault="00AD172F" w:rsidP="00B505B5">
      <w:pPr>
        <w:spacing w:after="0" w:line="240" w:lineRule="auto"/>
        <w:ind w:right="4109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AD172F" w:rsidRPr="00B505B5" w:rsidRDefault="00AD172F" w:rsidP="00B505B5">
      <w:pPr>
        <w:spacing w:after="0" w:line="240" w:lineRule="auto"/>
        <w:ind w:right="4109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PREFEITURA MUNICIPAL DE JAGUARUNA</w:t>
      </w:r>
    </w:p>
    <w:p w:rsidR="00AD172F" w:rsidRPr="00B505B5" w:rsidRDefault="00AD172F" w:rsidP="00B505B5">
      <w:pPr>
        <w:spacing w:after="0" w:line="240" w:lineRule="auto"/>
        <w:ind w:right="4109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</w:p>
    <w:p w:rsidR="00AD172F" w:rsidRPr="00B505B5" w:rsidRDefault="00AD172F" w:rsidP="00B505B5">
      <w:pPr>
        <w:spacing w:after="0" w:line="240" w:lineRule="auto"/>
        <w:ind w:right="4109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B505B5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AD172F" w:rsidRPr="00B505B5" w:rsidRDefault="00AD172F" w:rsidP="00B505B5">
      <w:pPr>
        <w:spacing w:before="198" w:line="244" w:lineRule="auto"/>
        <w:ind w:right="4109"/>
        <w:jc w:val="both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PROCESSO LICITATÓRIO Nº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65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/2017-PMJ, TOMADA DE PREÇO Nº 0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2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/2017-PMJ. O Prefeito Municipal de Jaguaruna/SC, Sr. EDENILSON MONTINI DA COSTA, torna público que realizará Processo Licitatório na modalidade Tomada de Preço nº 0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2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/2017-PMJ, cujo critério de julgamento é o de </w:t>
      </w:r>
      <w:r w:rsidRPr="00B505B5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MENOR PREÇO</w:t>
      </w:r>
      <w:r w:rsidRPr="00B505B5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 xml:space="preserve"> GLOBAL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, no dia 1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Outubro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de 2017, às </w:t>
      </w:r>
      <w:proofErr w:type="gramStart"/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09:00</w:t>
      </w:r>
      <w:proofErr w:type="gramEnd"/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="00B505B5" w:rsidRPr="00B505B5">
        <w:rPr>
          <w:rFonts w:ascii="Times New Roman" w:eastAsia="Times New Roman" w:hAnsi="Times New Roman"/>
          <w:b/>
          <w:sz w:val="16"/>
          <w:szCs w:val="16"/>
          <w:lang w:eastAsia="pt-BR"/>
        </w:rPr>
        <w:t>C</w:t>
      </w:r>
      <w:r w:rsidRPr="00B505B5">
        <w:rPr>
          <w:rFonts w:ascii="Times New Roman" w:hAnsi="Times New Roman"/>
          <w:b/>
          <w:sz w:val="16"/>
          <w:szCs w:val="16"/>
        </w:rPr>
        <w:t>ontratação</w:t>
      </w:r>
      <w:r w:rsidRPr="00B505B5">
        <w:rPr>
          <w:rFonts w:ascii="Times New Roman" w:hAnsi="Times New Roman"/>
          <w:sz w:val="16"/>
          <w:szCs w:val="16"/>
        </w:rPr>
        <w:t xml:space="preserve">, </w:t>
      </w:r>
      <w:r w:rsidRPr="00B505B5">
        <w:rPr>
          <w:rFonts w:ascii="Times New Roman" w:hAnsi="Times New Roman"/>
          <w:b/>
          <w:sz w:val="16"/>
          <w:szCs w:val="16"/>
        </w:rPr>
        <w:t xml:space="preserve">através de empresas de engenharia para execução da </w:t>
      </w:r>
      <w:r w:rsidRPr="00B505B5">
        <w:rPr>
          <w:rFonts w:ascii="Times New Roman" w:hAnsi="Times New Roman"/>
          <w:b/>
          <w:sz w:val="16"/>
          <w:szCs w:val="16"/>
        </w:rPr>
        <w:t>O</w:t>
      </w:r>
      <w:r w:rsidRPr="00B505B5">
        <w:rPr>
          <w:rFonts w:ascii="Times New Roman" w:hAnsi="Times New Roman"/>
          <w:b/>
          <w:sz w:val="16"/>
          <w:szCs w:val="16"/>
        </w:rPr>
        <w:t xml:space="preserve">bra de </w:t>
      </w:r>
      <w:r w:rsidRPr="00B505B5">
        <w:rPr>
          <w:rFonts w:ascii="Times New Roman" w:hAnsi="Times New Roman"/>
          <w:b/>
          <w:sz w:val="16"/>
          <w:szCs w:val="16"/>
        </w:rPr>
        <w:t>C</w:t>
      </w:r>
      <w:r w:rsidRPr="00B505B5">
        <w:rPr>
          <w:rFonts w:ascii="Times New Roman" w:hAnsi="Times New Roman"/>
          <w:b/>
          <w:sz w:val="16"/>
          <w:szCs w:val="16"/>
        </w:rPr>
        <w:t>onstrução de Muro de Contenção em Solo, Drenagem Pluvial e Paisagismo, localizado na Escola de Ensino Fundamental Encruzo, Jaguaruna/SC</w:t>
      </w:r>
      <w:r w:rsidRPr="00B505B5">
        <w:rPr>
          <w:rFonts w:ascii="Times New Roman" w:hAnsi="Times New Roman"/>
          <w:sz w:val="16"/>
        </w:rPr>
        <w:t>.</w:t>
      </w:r>
      <w:r w:rsidRPr="00B505B5">
        <w:rPr>
          <w:rFonts w:ascii="Times New Roman" w:hAnsi="Times New Roman"/>
          <w:sz w:val="16"/>
        </w:rPr>
        <w:t xml:space="preserve">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Sendo que os envelopes contendo as propostas e documentações deverão ser entregues impreterivelmente até o dia 1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Outubro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de 2017, às 09:00 horas. O edital e seus anexos na íntegra encontram-se a disposição para consultar ou obter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diretamente n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o endereço Av. Duque de Caxias, 290 Centro, Jaguaruna/SC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 ou pelo site www.jaguaruna.sc.gov.br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. Horário das </w:t>
      </w:r>
      <w:proofErr w:type="gramStart"/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:00</w:t>
      </w:r>
      <w:proofErr w:type="gramEnd"/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 horas às 1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:00 horas. Jaguaruna (SC),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27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Setembro </w:t>
      </w:r>
      <w:r w:rsidRPr="00B505B5">
        <w:rPr>
          <w:rFonts w:ascii="Times New Roman" w:eastAsia="Times New Roman" w:hAnsi="Times New Roman"/>
          <w:sz w:val="16"/>
          <w:szCs w:val="16"/>
          <w:lang w:eastAsia="pt-BR"/>
        </w:rPr>
        <w:t>de 2017</w:t>
      </w:r>
      <w:r w:rsidR="00B505B5">
        <w:rPr>
          <w:rFonts w:ascii="Times New Roman" w:eastAsia="Times New Roman" w:hAnsi="Times New Roman"/>
          <w:sz w:val="16"/>
          <w:szCs w:val="16"/>
          <w:lang w:eastAsia="pt-BR"/>
        </w:rPr>
        <w:t xml:space="preserve">. </w:t>
      </w:r>
      <w:r w:rsidRPr="00B505B5">
        <w:rPr>
          <w:rFonts w:ascii="Times New Roman" w:eastAsia="Times New Roman" w:hAnsi="Times New Roman"/>
          <w:b/>
          <w:sz w:val="16"/>
          <w:szCs w:val="16"/>
          <w:lang w:eastAsia="pt-BR"/>
        </w:rPr>
        <w:t>EDENILSON MONTINI DA COSTA</w:t>
      </w:r>
      <w:r w:rsidR="00B505B5">
        <w:rPr>
          <w:rFonts w:ascii="Times New Roman" w:eastAsia="Times New Roman" w:hAnsi="Times New Roman"/>
          <w:b/>
          <w:sz w:val="16"/>
          <w:szCs w:val="16"/>
          <w:lang w:eastAsia="pt-BR"/>
        </w:rPr>
        <w:t xml:space="preserve">. </w:t>
      </w:r>
      <w:r w:rsidRPr="00B505B5">
        <w:rPr>
          <w:rFonts w:ascii="Times New Roman" w:eastAsia="Times New Roman" w:hAnsi="Times New Roman"/>
          <w:b/>
          <w:sz w:val="16"/>
          <w:szCs w:val="16"/>
          <w:lang w:eastAsia="pt-BR"/>
        </w:rPr>
        <w:t>Prefeito Municipal.</w:t>
      </w:r>
    </w:p>
    <w:p w:rsidR="00AD172F" w:rsidRPr="00B505B5" w:rsidRDefault="00AD172F" w:rsidP="00B505B5">
      <w:pPr>
        <w:spacing w:after="0" w:line="240" w:lineRule="auto"/>
        <w:ind w:right="4109"/>
        <w:jc w:val="both"/>
        <w:rPr>
          <w:rFonts w:ascii="Times New Roman" w:hAnsi="Times New Roman"/>
          <w:b/>
          <w:sz w:val="16"/>
          <w:szCs w:val="16"/>
        </w:rPr>
      </w:pPr>
    </w:p>
    <w:p w:rsidR="00AD172F" w:rsidRPr="00B505B5" w:rsidRDefault="00AD172F" w:rsidP="00B505B5">
      <w:pPr>
        <w:ind w:right="4109"/>
        <w:jc w:val="both"/>
        <w:rPr>
          <w:rFonts w:ascii="Times New Roman" w:hAnsi="Times New Roman"/>
        </w:rPr>
      </w:pPr>
      <w:bookmarkStart w:id="0" w:name="_GoBack"/>
      <w:bookmarkEnd w:id="0"/>
    </w:p>
    <w:p w:rsidR="000B3C63" w:rsidRPr="00B505B5" w:rsidRDefault="000B3C63" w:rsidP="00B505B5">
      <w:pPr>
        <w:ind w:right="4109"/>
        <w:jc w:val="both"/>
        <w:rPr>
          <w:rFonts w:ascii="Times New Roman" w:hAnsi="Times New Roman"/>
        </w:rPr>
      </w:pPr>
    </w:p>
    <w:sectPr w:rsidR="000B3C63" w:rsidRPr="00B505B5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4DC"/>
    <w:multiLevelType w:val="multilevel"/>
    <w:tmpl w:val="D2523B42"/>
    <w:lvl w:ilvl="0">
      <w:start w:val="1"/>
      <w:numFmt w:val="decimal"/>
      <w:lvlText w:val="%1-"/>
      <w:lvlJc w:val="left"/>
      <w:pPr>
        <w:ind w:left="411" w:hanging="293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118" w:hanging="337"/>
        <w:jc w:val="left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569" w:hanging="452"/>
        <w:jc w:val="left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16"/>
        <w:szCs w:val="16"/>
      </w:rPr>
    </w:lvl>
    <w:lvl w:ilvl="3">
      <w:numFmt w:val="bullet"/>
      <w:lvlText w:val="•"/>
      <w:lvlJc w:val="left"/>
      <w:pPr>
        <w:ind w:left="1688" w:hanging="452"/>
      </w:pPr>
      <w:rPr>
        <w:rFonts w:hint="default"/>
      </w:rPr>
    </w:lvl>
    <w:lvl w:ilvl="4">
      <w:numFmt w:val="bullet"/>
      <w:lvlText w:val="•"/>
      <w:lvlJc w:val="left"/>
      <w:pPr>
        <w:ind w:left="2816" w:hanging="452"/>
      </w:pPr>
      <w:rPr>
        <w:rFonts w:hint="default"/>
      </w:rPr>
    </w:lvl>
    <w:lvl w:ilvl="5">
      <w:numFmt w:val="bullet"/>
      <w:lvlText w:val="•"/>
      <w:lvlJc w:val="left"/>
      <w:pPr>
        <w:ind w:left="3944" w:hanging="452"/>
      </w:pPr>
      <w:rPr>
        <w:rFonts w:hint="default"/>
      </w:rPr>
    </w:lvl>
    <w:lvl w:ilvl="6">
      <w:numFmt w:val="bullet"/>
      <w:lvlText w:val="•"/>
      <w:lvlJc w:val="left"/>
      <w:pPr>
        <w:ind w:left="5073" w:hanging="452"/>
      </w:pPr>
      <w:rPr>
        <w:rFonts w:hint="default"/>
      </w:rPr>
    </w:lvl>
    <w:lvl w:ilvl="7">
      <w:numFmt w:val="bullet"/>
      <w:lvlText w:val="•"/>
      <w:lvlJc w:val="left"/>
      <w:pPr>
        <w:ind w:left="6201" w:hanging="452"/>
      </w:pPr>
      <w:rPr>
        <w:rFonts w:hint="default"/>
      </w:rPr>
    </w:lvl>
    <w:lvl w:ilvl="8">
      <w:numFmt w:val="bullet"/>
      <w:lvlText w:val="•"/>
      <w:lvlJc w:val="left"/>
      <w:pPr>
        <w:ind w:left="7329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2F"/>
    <w:rsid w:val="000B3C63"/>
    <w:rsid w:val="00346C33"/>
    <w:rsid w:val="00713DFB"/>
    <w:rsid w:val="00920B91"/>
    <w:rsid w:val="00AD172F"/>
    <w:rsid w:val="00B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D172F"/>
    <w:pPr>
      <w:widowControl w:val="0"/>
      <w:spacing w:after="0" w:line="240" w:lineRule="auto"/>
      <w:ind w:left="118" w:right="107"/>
      <w:jc w:val="both"/>
    </w:pPr>
    <w:rPr>
      <w:rFonts w:ascii="Century Gothic" w:eastAsia="Century Gothic" w:hAnsi="Century Gothic" w:cs="Century Gothic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2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D172F"/>
    <w:pPr>
      <w:widowControl w:val="0"/>
      <w:spacing w:after="0" w:line="240" w:lineRule="auto"/>
      <w:ind w:left="118" w:right="107"/>
      <w:jc w:val="both"/>
    </w:pPr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2017-09-27T12:43:00Z</dcterms:created>
  <dcterms:modified xsi:type="dcterms:W3CDTF">2017-09-27T12:51:00Z</dcterms:modified>
</cp:coreProperties>
</file>