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80" w:rsidRPr="002A1180" w:rsidRDefault="002A1180" w:rsidP="002A1180">
      <w:pPr>
        <w:spacing w:after="0" w:line="240" w:lineRule="auto"/>
        <w:ind w:right="3968"/>
        <w:jc w:val="center"/>
        <w:rPr>
          <w:rFonts w:ascii="Times New Roman" w:eastAsia="Times New Roman" w:hAnsi="Times New Roman"/>
          <w:sz w:val="16"/>
          <w:szCs w:val="16"/>
          <w:lang w:eastAsia="pt-BR"/>
        </w:rPr>
      </w:pPr>
      <w:bookmarkStart w:id="0" w:name="_GoBack"/>
      <w:r w:rsidRPr="002A1180">
        <w:rPr>
          <w:rFonts w:ascii="Times New Roman" w:eastAsia="Times New Roman" w:hAnsi="Times New Roman"/>
          <w:sz w:val="16"/>
          <w:szCs w:val="16"/>
          <w:lang w:eastAsia="pt-BR"/>
        </w:rPr>
        <w:t>ESTADO DE SANTA CATARINA</w:t>
      </w:r>
    </w:p>
    <w:p w:rsidR="002A1180" w:rsidRPr="002A1180" w:rsidRDefault="002A1180" w:rsidP="002A1180">
      <w:pPr>
        <w:spacing w:after="0" w:line="240" w:lineRule="auto"/>
        <w:ind w:right="3968"/>
        <w:jc w:val="center"/>
        <w:rPr>
          <w:rFonts w:ascii="Times New Roman" w:eastAsia="Times New Roman" w:hAnsi="Times New Roman"/>
          <w:sz w:val="16"/>
          <w:szCs w:val="16"/>
          <w:lang w:eastAsia="pt-BR"/>
        </w:rPr>
      </w:pPr>
      <w:r w:rsidRPr="002A1180">
        <w:rPr>
          <w:rFonts w:ascii="Times New Roman" w:eastAsia="Times New Roman" w:hAnsi="Times New Roman"/>
          <w:sz w:val="16"/>
          <w:szCs w:val="16"/>
          <w:lang w:eastAsia="pt-BR"/>
        </w:rPr>
        <w:t>PREFEITURA MUNICIPAL DE JAGUARUNA</w:t>
      </w:r>
    </w:p>
    <w:p w:rsidR="002A1180" w:rsidRPr="002A1180" w:rsidRDefault="002A1180" w:rsidP="002A1180">
      <w:pPr>
        <w:spacing w:after="0" w:line="240" w:lineRule="auto"/>
        <w:ind w:right="3968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t-BR"/>
        </w:rPr>
      </w:pPr>
    </w:p>
    <w:p w:rsidR="002A1180" w:rsidRPr="002A1180" w:rsidRDefault="002A1180" w:rsidP="002A1180">
      <w:pPr>
        <w:spacing w:after="0" w:line="240" w:lineRule="auto"/>
        <w:ind w:right="3968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t-BR"/>
        </w:rPr>
      </w:pPr>
      <w:r w:rsidRPr="002A1180"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t-BR"/>
        </w:rPr>
        <w:t>AVISO DE LICITAÇÃO</w:t>
      </w:r>
    </w:p>
    <w:p w:rsidR="002A1180" w:rsidRPr="002A1180" w:rsidRDefault="002A1180" w:rsidP="002A1180">
      <w:pPr>
        <w:spacing w:after="0" w:line="240" w:lineRule="auto"/>
        <w:ind w:right="396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2A1180" w:rsidRPr="002A1180" w:rsidRDefault="002A1180" w:rsidP="002A1180">
      <w:pPr>
        <w:spacing w:after="0" w:line="240" w:lineRule="auto"/>
        <w:ind w:right="396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  <w:r w:rsidRPr="002A1180">
        <w:rPr>
          <w:rFonts w:ascii="Times New Roman" w:eastAsia="Times New Roman" w:hAnsi="Times New Roman"/>
          <w:sz w:val="16"/>
          <w:szCs w:val="16"/>
          <w:lang w:eastAsia="pt-BR"/>
        </w:rPr>
        <w:t>PROCESSO LICITATÓRIO Nº 2</w:t>
      </w:r>
      <w:r w:rsidRPr="002A1180">
        <w:rPr>
          <w:rFonts w:ascii="Times New Roman" w:eastAsia="Times New Roman" w:hAnsi="Times New Roman"/>
          <w:sz w:val="16"/>
          <w:szCs w:val="16"/>
          <w:lang w:eastAsia="pt-BR"/>
        </w:rPr>
        <w:t>8</w:t>
      </w:r>
      <w:r w:rsidRPr="002A1180">
        <w:rPr>
          <w:rFonts w:ascii="Times New Roman" w:eastAsia="Times New Roman" w:hAnsi="Times New Roman"/>
          <w:sz w:val="16"/>
          <w:szCs w:val="16"/>
          <w:lang w:eastAsia="pt-BR"/>
        </w:rPr>
        <w:t>/2017-</w:t>
      </w:r>
      <w:proofErr w:type="gramStart"/>
      <w:r w:rsidRPr="002A1180">
        <w:rPr>
          <w:rFonts w:ascii="Times New Roman" w:eastAsia="Times New Roman" w:hAnsi="Times New Roman"/>
          <w:sz w:val="16"/>
          <w:szCs w:val="16"/>
          <w:lang w:eastAsia="pt-BR"/>
        </w:rPr>
        <w:t>MultiEntidade</w:t>
      </w:r>
      <w:proofErr w:type="gramEnd"/>
      <w:r w:rsidRPr="002A1180">
        <w:rPr>
          <w:rFonts w:ascii="Times New Roman" w:eastAsia="Times New Roman" w:hAnsi="Times New Roman"/>
          <w:sz w:val="16"/>
          <w:szCs w:val="16"/>
          <w:lang w:eastAsia="pt-BR"/>
        </w:rPr>
        <w:t xml:space="preserve">. </w:t>
      </w:r>
      <w:r w:rsidRPr="002A1180">
        <w:rPr>
          <w:rFonts w:ascii="Times New Roman" w:eastAsia="Times New Roman" w:hAnsi="Times New Roman"/>
          <w:sz w:val="16"/>
          <w:szCs w:val="16"/>
          <w:lang w:eastAsia="pt-BR"/>
        </w:rPr>
        <w:t>PREGÃO PRESENCIAL Nº 1</w:t>
      </w:r>
      <w:r w:rsidRPr="002A1180">
        <w:rPr>
          <w:rFonts w:ascii="Times New Roman" w:eastAsia="Times New Roman" w:hAnsi="Times New Roman"/>
          <w:sz w:val="16"/>
          <w:szCs w:val="16"/>
          <w:lang w:eastAsia="pt-BR"/>
        </w:rPr>
        <w:t>1</w:t>
      </w:r>
      <w:r w:rsidRPr="002A1180">
        <w:rPr>
          <w:rFonts w:ascii="Times New Roman" w:eastAsia="Times New Roman" w:hAnsi="Times New Roman"/>
          <w:sz w:val="16"/>
          <w:szCs w:val="16"/>
          <w:lang w:eastAsia="pt-BR"/>
        </w:rPr>
        <w:t>/2017-</w:t>
      </w:r>
      <w:proofErr w:type="gramStart"/>
      <w:r w:rsidRPr="002A1180">
        <w:rPr>
          <w:rFonts w:ascii="Times New Roman" w:eastAsia="Times New Roman" w:hAnsi="Times New Roman"/>
          <w:sz w:val="16"/>
          <w:szCs w:val="16"/>
          <w:lang w:eastAsia="pt-BR"/>
        </w:rPr>
        <w:t>MultiEntidade</w:t>
      </w:r>
      <w:proofErr w:type="gramEnd"/>
      <w:r w:rsidRPr="002A1180">
        <w:rPr>
          <w:rFonts w:ascii="Times New Roman" w:eastAsia="Times New Roman" w:hAnsi="Times New Roman"/>
          <w:sz w:val="16"/>
          <w:szCs w:val="16"/>
          <w:lang w:eastAsia="pt-BR"/>
        </w:rPr>
        <w:t xml:space="preserve">. O Prefeito Municipal de Jaguaruna/SC, Sr. EDENILSON MONTINI DA COSTA, torna público que realizará Processo Licitatório na modalidade Pregão Presencial nº 10/2017-PMJ, cujo critério de julgamento é o de </w:t>
      </w:r>
      <w:r w:rsidRPr="002A1180">
        <w:rPr>
          <w:rFonts w:ascii="Times New Roman" w:eastAsia="Times New Roman" w:hAnsi="Times New Roman"/>
          <w:b/>
          <w:bCs/>
          <w:sz w:val="16"/>
          <w:szCs w:val="16"/>
          <w:lang w:eastAsia="pt-BR"/>
        </w:rPr>
        <w:t xml:space="preserve">MENOR PREÇO, </w:t>
      </w:r>
      <w:r w:rsidRPr="002A1180">
        <w:rPr>
          <w:rFonts w:ascii="Times New Roman" w:eastAsia="Times New Roman" w:hAnsi="Times New Roman"/>
          <w:sz w:val="16"/>
          <w:szCs w:val="16"/>
          <w:lang w:eastAsia="pt-BR"/>
        </w:rPr>
        <w:t xml:space="preserve">no dia </w:t>
      </w:r>
      <w:r w:rsidRPr="002A1180">
        <w:rPr>
          <w:rFonts w:ascii="Times New Roman" w:eastAsia="Times New Roman" w:hAnsi="Times New Roman"/>
          <w:sz w:val="16"/>
          <w:szCs w:val="16"/>
          <w:lang w:eastAsia="pt-BR"/>
        </w:rPr>
        <w:t>1</w:t>
      </w:r>
      <w:r w:rsidRPr="002A1180">
        <w:rPr>
          <w:rFonts w:ascii="Times New Roman" w:eastAsia="Times New Roman" w:hAnsi="Times New Roman"/>
          <w:sz w:val="16"/>
          <w:szCs w:val="16"/>
          <w:lang w:eastAsia="pt-BR"/>
        </w:rPr>
        <w:t xml:space="preserve">8 de Maio de 2017, às </w:t>
      </w:r>
      <w:proofErr w:type="gramStart"/>
      <w:r w:rsidRPr="002A1180">
        <w:rPr>
          <w:rFonts w:ascii="Times New Roman" w:eastAsia="Times New Roman" w:hAnsi="Times New Roman"/>
          <w:sz w:val="16"/>
          <w:szCs w:val="16"/>
          <w:lang w:eastAsia="pt-BR"/>
        </w:rPr>
        <w:t>09:00</w:t>
      </w:r>
      <w:proofErr w:type="gramEnd"/>
      <w:r w:rsidRPr="002A1180">
        <w:rPr>
          <w:rFonts w:ascii="Times New Roman" w:eastAsia="Times New Roman" w:hAnsi="Times New Roman"/>
          <w:sz w:val="16"/>
          <w:szCs w:val="16"/>
          <w:lang w:eastAsia="pt-BR"/>
        </w:rPr>
        <w:t xml:space="preserve"> horas, tendo como objeto: </w:t>
      </w:r>
      <w:r w:rsidRPr="002A1180">
        <w:rPr>
          <w:rFonts w:ascii="Times New Roman" w:hAnsi="Times New Roman"/>
          <w:b/>
          <w:sz w:val="16"/>
          <w:szCs w:val="16"/>
        </w:rPr>
        <w:t xml:space="preserve">“CONTRATAÇÃO DE EMPRESA ESPECIALIZADA EM PRESTAÇÃO DE SERVIÇOS DE MANUTENÇÃO PREVENTIVA E CORRETIVA DE MECÂNICA COM FORNECIMENTO E SUBSTITUIÇÃO DE PEÇAS E ACESSÓRIOS NOVOS PARA OS VEÍCULOS INTEGRANTES DA FROTA DA PREFITURA MUNICIPAL DE JAGUARUNA" </w:t>
      </w:r>
      <w:r w:rsidRPr="002A1180">
        <w:rPr>
          <w:rFonts w:ascii="Times New Roman" w:eastAsia="Times New Roman" w:hAnsi="Times New Roman"/>
          <w:sz w:val="16"/>
          <w:szCs w:val="16"/>
          <w:lang w:eastAsia="pt-BR"/>
        </w:rPr>
        <w:t xml:space="preserve">Sendo que os envelopes contendo as propostas e documentações deverão ser entregues impreterivelmente até o dia </w:t>
      </w:r>
      <w:r w:rsidRPr="002A1180">
        <w:rPr>
          <w:rFonts w:ascii="Times New Roman" w:eastAsia="Times New Roman" w:hAnsi="Times New Roman"/>
          <w:sz w:val="16"/>
          <w:szCs w:val="16"/>
          <w:lang w:eastAsia="pt-BR"/>
        </w:rPr>
        <w:t>1</w:t>
      </w:r>
      <w:r w:rsidRPr="002A1180">
        <w:rPr>
          <w:rFonts w:ascii="Times New Roman" w:eastAsia="Times New Roman" w:hAnsi="Times New Roman"/>
          <w:sz w:val="16"/>
          <w:szCs w:val="16"/>
          <w:lang w:eastAsia="pt-BR"/>
        </w:rPr>
        <w:t xml:space="preserve">8 de  Maio de 2017, às 09:00 horas. O edital e seus anexos na íntegra encontram-se a disposição para consultar ou obter através do endereço Av. Duque de Caxias, 290 Centro, Jaguaruna/SC, ou diretamente pelo site </w:t>
      </w:r>
      <w:hyperlink r:id="rId5" w:history="1">
        <w:r w:rsidRPr="002A1180">
          <w:rPr>
            <w:rStyle w:val="Hyperlink"/>
            <w:rFonts w:ascii="Times New Roman" w:eastAsia="Times New Roman" w:hAnsi="Times New Roman"/>
            <w:sz w:val="16"/>
            <w:szCs w:val="16"/>
            <w:lang w:eastAsia="pt-BR"/>
          </w:rPr>
          <w:t>www.jaguaruna.sc.gov.br</w:t>
        </w:r>
      </w:hyperlink>
      <w:r w:rsidRPr="002A1180">
        <w:rPr>
          <w:rFonts w:ascii="Times New Roman" w:eastAsia="Times New Roman" w:hAnsi="Times New Roman"/>
          <w:sz w:val="16"/>
          <w:szCs w:val="16"/>
          <w:lang w:eastAsia="pt-BR"/>
        </w:rPr>
        <w:t xml:space="preserve">. Horário das </w:t>
      </w:r>
      <w:proofErr w:type="gramStart"/>
      <w:r w:rsidRPr="002A1180">
        <w:rPr>
          <w:rFonts w:ascii="Times New Roman" w:eastAsia="Times New Roman" w:hAnsi="Times New Roman"/>
          <w:sz w:val="16"/>
          <w:szCs w:val="16"/>
          <w:lang w:eastAsia="pt-BR"/>
        </w:rPr>
        <w:t>0</w:t>
      </w:r>
      <w:r w:rsidRPr="002A1180"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Pr="002A1180">
        <w:rPr>
          <w:rFonts w:ascii="Times New Roman" w:eastAsia="Times New Roman" w:hAnsi="Times New Roman"/>
          <w:sz w:val="16"/>
          <w:szCs w:val="16"/>
          <w:lang w:eastAsia="pt-BR"/>
        </w:rPr>
        <w:t>:00</w:t>
      </w:r>
      <w:proofErr w:type="gramEnd"/>
      <w:r w:rsidRPr="002A1180">
        <w:rPr>
          <w:rFonts w:ascii="Times New Roman" w:eastAsia="Times New Roman" w:hAnsi="Times New Roman"/>
          <w:sz w:val="16"/>
          <w:szCs w:val="16"/>
          <w:lang w:eastAsia="pt-BR"/>
        </w:rPr>
        <w:t xml:space="preserve"> horas às 1</w:t>
      </w:r>
      <w:r w:rsidRPr="002A1180">
        <w:rPr>
          <w:rFonts w:ascii="Times New Roman" w:eastAsia="Times New Roman" w:hAnsi="Times New Roman"/>
          <w:sz w:val="16"/>
          <w:szCs w:val="16"/>
          <w:lang w:eastAsia="pt-BR"/>
        </w:rPr>
        <w:t>3</w:t>
      </w:r>
      <w:r w:rsidRPr="002A1180">
        <w:rPr>
          <w:rFonts w:ascii="Times New Roman" w:eastAsia="Times New Roman" w:hAnsi="Times New Roman"/>
          <w:sz w:val="16"/>
          <w:szCs w:val="16"/>
          <w:lang w:eastAsia="pt-BR"/>
        </w:rPr>
        <w:t xml:space="preserve">:00 horas. Jaguaruna (SC), </w:t>
      </w:r>
      <w:r w:rsidRPr="002A1180">
        <w:rPr>
          <w:rFonts w:ascii="Times New Roman" w:eastAsia="Times New Roman" w:hAnsi="Times New Roman"/>
          <w:sz w:val="16"/>
          <w:szCs w:val="16"/>
          <w:lang w:eastAsia="pt-BR"/>
        </w:rPr>
        <w:t>04</w:t>
      </w:r>
      <w:r w:rsidRPr="002A1180">
        <w:rPr>
          <w:rFonts w:ascii="Times New Roman" w:eastAsia="Times New Roman" w:hAnsi="Times New Roman"/>
          <w:sz w:val="16"/>
          <w:szCs w:val="16"/>
          <w:lang w:eastAsia="pt-BR"/>
        </w:rPr>
        <w:t xml:space="preserve"> de </w:t>
      </w:r>
      <w:r w:rsidRPr="002A1180">
        <w:rPr>
          <w:rFonts w:ascii="Times New Roman" w:eastAsia="Times New Roman" w:hAnsi="Times New Roman"/>
          <w:sz w:val="16"/>
          <w:szCs w:val="16"/>
          <w:lang w:eastAsia="pt-BR"/>
        </w:rPr>
        <w:t xml:space="preserve">Maio </w:t>
      </w:r>
      <w:r w:rsidRPr="002A1180">
        <w:rPr>
          <w:rFonts w:ascii="Times New Roman" w:eastAsia="Times New Roman" w:hAnsi="Times New Roman"/>
          <w:sz w:val="16"/>
          <w:szCs w:val="16"/>
          <w:lang w:eastAsia="pt-BR"/>
        </w:rPr>
        <w:t>de 2017.</w:t>
      </w:r>
    </w:p>
    <w:p w:rsidR="002A1180" w:rsidRPr="002A1180" w:rsidRDefault="002A1180" w:rsidP="002A1180">
      <w:pPr>
        <w:spacing w:after="0" w:line="240" w:lineRule="auto"/>
        <w:ind w:right="3968"/>
        <w:jc w:val="center"/>
        <w:rPr>
          <w:rFonts w:ascii="Times New Roman" w:eastAsia="Times New Roman" w:hAnsi="Times New Roman"/>
          <w:b/>
          <w:sz w:val="16"/>
          <w:szCs w:val="16"/>
          <w:lang w:eastAsia="pt-BR"/>
        </w:rPr>
      </w:pPr>
      <w:r w:rsidRPr="002A1180">
        <w:rPr>
          <w:rFonts w:ascii="Times New Roman" w:eastAsia="Times New Roman" w:hAnsi="Times New Roman"/>
          <w:b/>
          <w:sz w:val="16"/>
          <w:szCs w:val="16"/>
          <w:lang w:eastAsia="pt-BR"/>
        </w:rPr>
        <w:t>EDENILSON MONTINI DA COSTA</w:t>
      </w:r>
    </w:p>
    <w:p w:rsidR="002A1180" w:rsidRPr="002A1180" w:rsidRDefault="002A1180" w:rsidP="002A1180">
      <w:pPr>
        <w:spacing w:after="0" w:line="240" w:lineRule="auto"/>
        <w:ind w:right="3968"/>
        <w:jc w:val="center"/>
        <w:rPr>
          <w:rFonts w:ascii="Times New Roman" w:eastAsia="Times New Roman" w:hAnsi="Times New Roman"/>
          <w:b/>
          <w:sz w:val="16"/>
          <w:szCs w:val="16"/>
          <w:lang w:eastAsia="pt-BR"/>
        </w:rPr>
      </w:pPr>
      <w:r w:rsidRPr="002A1180">
        <w:rPr>
          <w:rFonts w:ascii="Times New Roman" w:eastAsia="Times New Roman" w:hAnsi="Times New Roman"/>
          <w:b/>
          <w:sz w:val="16"/>
          <w:szCs w:val="16"/>
          <w:lang w:eastAsia="pt-BR"/>
        </w:rPr>
        <w:t>Prefeito Municipal.</w:t>
      </w:r>
    </w:p>
    <w:p w:rsidR="002A1180" w:rsidRPr="002A1180" w:rsidRDefault="002A1180" w:rsidP="002A1180">
      <w:pPr>
        <w:spacing w:after="0" w:line="240" w:lineRule="auto"/>
        <w:ind w:right="3968"/>
        <w:jc w:val="both"/>
        <w:rPr>
          <w:rFonts w:ascii="Times New Roman" w:hAnsi="Times New Roman"/>
          <w:b/>
          <w:sz w:val="16"/>
          <w:szCs w:val="16"/>
        </w:rPr>
      </w:pPr>
    </w:p>
    <w:p w:rsidR="002A1180" w:rsidRPr="002A1180" w:rsidRDefault="002A1180" w:rsidP="002A1180">
      <w:pPr>
        <w:rPr>
          <w:rFonts w:ascii="Times New Roman" w:hAnsi="Times New Roman"/>
          <w:sz w:val="16"/>
          <w:szCs w:val="16"/>
        </w:rPr>
      </w:pPr>
    </w:p>
    <w:bookmarkEnd w:id="0"/>
    <w:p w:rsidR="000B3C63" w:rsidRPr="002A1180" w:rsidRDefault="000B3C63">
      <w:pPr>
        <w:rPr>
          <w:rFonts w:ascii="Times New Roman" w:hAnsi="Times New Roman"/>
          <w:sz w:val="16"/>
          <w:szCs w:val="16"/>
        </w:rPr>
      </w:pPr>
    </w:p>
    <w:sectPr w:rsidR="000B3C63" w:rsidRPr="002A11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80"/>
    <w:rsid w:val="000B3C63"/>
    <w:rsid w:val="002A1180"/>
    <w:rsid w:val="00346C33"/>
    <w:rsid w:val="0048405B"/>
    <w:rsid w:val="00713DFB"/>
    <w:rsid w:val="00920B91"/>
    <w:rsid w:val="009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18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A11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18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A11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aguarun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2</cp:revision>
  <dcterms:created xsi:type="dcterms:W3CDTF">2017-05-04T13:23:00Z</dcterms:created>
  <dcterms:modified xsi:type="dcterms:W3CDTF">2017-05-04T16:00:00Z</dcterms:modified>
</cp:coreProperties>
</file>