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E4" w:rsidRPr="00F441C5" w:rsidRDefault="00ED64E4" w:rsidP="00ED64E4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ESTADO DE SANTA CATARINA</w:t>
      </w:r>
    </w:p>
    <w:p w:rsidR="00ED64E4" w:rsidRPr="00F441C5" w:rsidRDefault="00ED64E4" w:rsidP="00ED64E4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MUNICÍPIO DE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JAGUARUNA</w:t>
      </w:r>
    </w:p>
    <w:p w:rsidR="00ED64E4" w:rsidRPr="00F441C5" w:rsidRDefault="00ED64E4" w:rsidP="00ED64E4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 w:rsidRPr="00F441C5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  <w:t>AVISO DE LICITAÇÃO</w:t>
      </w:r>
    </w:p>
    <w:p w:rsidR="00ED64E4" w:rsidRPr="00F441C5" w:rsidRDefault="00ED64E4" w:rsidP="00ED64E4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p w:rsidR="00ED64E4" w:rsidRPr="00F441C5" w:rsidRDefault="00ED64E4" w:rsidP="00ED64E4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PROCESSO LICITATÓRIO Nº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34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/2017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/PMJ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. PREGÃO PRESENCIAL Nº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14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/2017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/PMJ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.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O Município de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Jaguaruna/SC, através d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o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Sr.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EDENILSON MONTINI DA COSTA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Prefeito Municipal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, torna público que realizará Processo Licitatório n</w:t>
      </w:r>
      <w:bookmarkStart w:id="0" w:name="_GoBack"/>
      <w:bookmarkEnd w:id="0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a modalidade Pregão Presencial com Registro de Preço, cujo critério de julgamento é o de </w:t>
      </w:r>
      <w:r w:rsidRPr="00F441C5">
        <w:rPr>
          <w:rFonts w:asciiTheme="minorHAnsi" w:eastAsia="Times New Roman" w:hAnsiTheme="minorHAnsi" w:cstheme="minorHAnsi"/>
          <w:b/>
          <w:bCs/>
          <w:sz w:val="16"/>
          <w:szCs w:val="16"/>
          <w:lang w:eastAsia="pt-BR"/>
        </w:rPr>
        <w:t xml:space="preserve">MENOR PREÇO POR </w:t>
      </w:r>
      <w:r>
        <w:rPr>
          <w:rFonts w:asciiTheme="minorHAnsi" w:eastAsia="Times New Roman" w:hAnsiTheme="minorHAnsi" w:cstheme="minorHAnsi"/>
          <w:b/>
          <w:bCs/>
          <w:sz w:val="16"/>
          <w:szCs w:val="16"/>
          <w:lang w:eastAsia="pt-BR"/>
        </w:rPr>
        <w:t xml:space="preserve">LOTE,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no dia 0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6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Junho de 2017, às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09:00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horas, tendo como objeto: </w:t>
      </w:r>
      <w:r w:rsidRPr="00ED64E4">
        <w:rPr>
          <w:rFonts w:asciiTheme="minorHAnsi" w:hAnsiTheme="minorHAnsi" w:cstheme="minorHAnsi"/>
          <w:b/>
          <w:caps/>
          <w:sz w:val="16"/>
          <w:szCs w:val="16"/>
        </w:rPr>
        <w:t>Contratação de pessoa jurídica para aquisição e montagem de 310 m2 de divisórias. As quantidades, local de instalação, prazo de execução e preço máximo estão contidos no anexo I do presente Edital.</w:t>
      </w:r>
      <w:r w:rsidRPr="00F441C5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Sendo que os envelopes contendo as propostas e documentações deverão ser entregues impreterivelmente até o dia 0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6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Junho de 2017, às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09:00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horas. O edital e seus anexos na íntegra encontram-se a disposição para consultar ou obter através do endereço Av. Duque de Caxias, 290 Centro, Jaguaruna/SC. Horário das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07:00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 às 13:00 horas. Jaguaruna (SC), 24 de Maio de 2017.</w:t>
      </w:r>
    </w:p>
    <w:p w:rsidR="00ED64E4" w:rsidRPr="00ED64E4" w:rsidRDefault="00ED64E4" w:rsidP="00ED64E4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caps/>
          <w:sz w:val="16"/>
          <w:szCs w:val="16"/>
          <w:lang w:eastAsia="pt-BR"/>
        </w:rPr>
      </w:pPr>
      <w:r w:rsidRPr="00ED64E4">
        <w:rPr>
          <w:rFonts w:asciiTheme="minorHAnsi" w:eastAsia="Times New Roman" w:hAnsiTheme="minorHAnsi" w:cstheme="minorHAnsi"/>
          <w:b/>
          <w:caps/>
          <w:sz w:val="16"/>
          <w:szCs w:val="16"/>
          <w:lang w:eastAsia="pt-BR"/>
        </w:rPr>
        <w:t xml:space="preserve">Edenilson montini da costa </w:t>
      </w:r>
    </w:p>
    <w:p w:rsidR="00ED64E4" w:rsidRPr="00F441C5" w:rsidRDefault="00ED64E4" w:rsidP="00ED64E4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</w:pPr>
      <w:r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>Prefeito Municipal</w:t>
      </w:r>
      <w:proofErr w:type="gramStart"/>
      <w:r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 xml:space="preserve"> </w:t>
      </w:r>
      <w:r w:rsidRPr="00F441C5"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 xml:space="preserve"> </w:t>
      </w:r>
    </w:p>
    <w:p w:rsidR="00ED64E4" w:rsidRPr="00F441C5" w:rsidRDefault="00ED64E4" w:rsidP="00ED64E4">
      <w:pPr>
        <w:spacing w:after="0" w:line="240" w:lineRule="auto"/>
        <w:ind w:right="3968"/>
        <w:jc w:val="both"/>
        <w:rPr>
          <w:rFonts w:asciiTheme="minorHAnsi" w:hAnsiTheme="minorHAnsi" w:cstheme="minorHAnsi"/>
          <w:b/>
          <w:sz w:val="16"/>
          <w:szCs w:val="16"/>
        </w:rPr>
      </w:pPr>
      <w:proofErr w:type="gramEnd"/>
    </w:p>
    <w:p w:rsidR="00ED64E4" w:rsidRPr="00F441C5" w:rsidRDefault="00ED64E4" w:rsidP="00ED64E4">
      <w:pPr>
        <w:rPr>
          <w:rFonts w:asciiTheme="minorHAnsi" w:hAnsiTheme="minorHAnsi" w:cstheme="minorHAnsi"/>
        </w:rPr>
      </w:pPr>
    </w:p>
    <w:p w:rsidR="00ED64E4" w:rsidRPr="00F441C5" w:rsidRDefault="00ED64E4" w:rsidP="00ED64E4">
      <w:pPr>
        <w:rPr>
          <w:rFonts w:asciiTheme="minorHAnsi" w:hAnsiTheme="minorHAnsi" w:cstheme="minorHAnsi"/>
        </w:rPr>
      </w:pPr>
    </w:p>
    <w:p w:rsidR="00ED64E4" w:rsidRPr="00F441C5" w:rsidRDefault="00ED64E4" w:rsidP="00ED64E4">
      <w:pPr>
        <w:rPr>
          <w:rFonts w:asciiTheme="minorHAnsi" w:hAnsiTheme="minorHAnsi" w:cstheme="minorHAnsi"/>
        </w:rPr>
      </w:pPr>
    </w:p>
    <w:p w:rsidR="00ED64E4" w:rsidRPr="00F441C5" w:rsidRDefault="00ED64E4" w:rsidP="00ED64E4">
      <w:pPr>
        <w:rPr>
          <w:rFonts w:asciiTheme="minorHAnsi" w:hAnsiTheme="minorHAnsi" w:cstheme="minorHAnsi"/>
        </w:rPr>
      </w:pPr>
    </w:p>
    <w:p w:rsidR="000B3C63" w:rsidRDefault="000B3C63"/>
    <w:sectPr w:rsidR="000B3C63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E4"/>
    <w:rsid w:val="000B3C63"/>
    <w:rsid w:val="00346C33"/>
    <w:rsid w:val="00713DFB"/>
    <w:rsid w:val="00920B91"/>
    <w:rsid w:val="00E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E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E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2017-05-24T13:04:00Z</dcterms:created>
  <dcterms:modified xsi:type="dcterms:W3CDTF">2017-05-24T13:08:00Z</dcterms:modified>
</cp:coreProperties>
</file>